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DF" w:rsidRDefault="00805ADF" w:rsidP="00805A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ПЛАН РАБОТЫ С РОДИТЕЛЯМИ НА 2024-2025</w:t>
      </w:r>
      <w:r w:rsidRPr="003221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805ADF" w:rsidRPr="00903E43" w:rsidRDefault="00805ADF" w:rsidP="00805ADF">
      <w:pPr>
        <w:rPr>
          <w:rFonts w:ascii="Times New Roman" w:hAnsi="Times New Roman" w:cs="Times New Roman"/>
          <w:bCs/>
          <w:sz w:val="28"/>
          <w:szCs w:val="28"/>
        </w:rPr>
      </w:pPr>
      <w:r w:rsidRPr="00903E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03E43">
        <w:rPr>
          <w:rFonts w:ascii="Times New Roman" w:hAnsi="Times New Roman" w:cs="Times New Roman"/>
          <w:bCs/>
          <w:sz w:val="28"/>
          <w:szCs w:val="28"/>
        </w:rPr>
        <w:t>Установление сотрудничества детского сада и семьи в вопросах обучения, воспитания и развития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E43">
        <w:rPr>
          <w:rFonts w:ascii="Times New Roman" w:hAnsi="Times New Roman" w:cs="Times New Roman"/>
          <w:bCs/>
          <w:sz w:val="28"/>
          <w:szCs w:val="28"/>
        </w:rPr>
        <w:t>дошкольного возраста.</w:t>
      </w:r>
    </w:p>
    <w:p w:rsidR="00805ADF" w:rsidRPr="00322163" w:rsidRDefault="00805ADF" w:rsidP="00805A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742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10393"/>
      </w:tblGrid>
      <w:tr w:rsidR="00805ADF" w:rsidRPr="00322163" w:rsidTr="00805ADF">
        <w:trPr>
          <w:trHeight w:val="100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805ADF" w:rsidRPr="00322163" w:rsidTr="00805ADF">
        <w:trPr>
          <w:trHeight w:val="100"/>
        </w:trPr>
        <w:tc>
          <w:tcPr>
            <w:tcW w:w="15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05ADF" w:rsidRPr="00322163" w:rsidRDefault="00805ADF" w:rsidP="0080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05ADF" w:rsidRPr="00322163" w:rsidTr="00805ADF">
        <w:trPr>
          <w:trHeight w:val="250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родительского уголка.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внимание родителей к полезной и нужной информации.</w:t>
            </w:r>
          </w:p>
        </w:tc>
      </w:tr>
      <w:tr w:rsidR="00805ADF" w:rsidRPr="00322163" w:rsidTr="00805ADF">
        <w:trPr>
          <w:trHeight w:val="41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папки-передвижки на осеннюю тему.                                                                       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родительский уголок к осеннему сезону с целью привлечения внимания родителей к полезной и нужной информации.</w:t>
            </w:r>
          </w:p>
        </w:tc>
      </w:tr>
      <w:tr w:rsidR="00805ADF" w:rsidRPr="00322163" w:rsidTr="00805ADF">
        <w:trPr>
          <w:trHeight w:val="100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«Что должен знать ребёнок к концу года» (все возраста).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полезной и нужной информации.</w:t>
            </w:r>
          </w:p>
        </w:tc>
      </w:tr>
      <w:tr w:rsidR="00805ADF" w:rsidRPr="00322163" w:rsidTr="00805ADF">
        <w:trPr>
          <w:trHeight w:val="100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Памятка для родителей «Возрастные особенности детей старшего дошкольного возраста».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2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родителей с годовыми задачами детского сада, о возрастных особенностях детей</w:t>
            </w:r>
          </w:p>
        </w:tc>
      </w:tr>
      <w:tr w:rsidR="00805ADF" w:rsidRPr="00322163" w:rsidTr="00805ADF">
        <w:trPr>
          <w:trHeight w:val="100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Памятка-список художественной литературы и мультфильмов для чтения и просмотра с детьми дома.                                                                                                               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полезной и нужной информации</w:t>
            </w:r>
          </w:p>
        </w:tc>
      </w:tr>
      <w:tr w:rsidR="00805ADF" w:rsidRPr="00322163" w:rsidTr="00805ADF">
        <w:trPr>
          <w:trHeight w:val="100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805ADF" w:rsidRPr="00322163" w:rsidRDefault="009E71C4" w:rsidP="00805ADF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«Здесь Вас ждут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грамотности родителей по вопросам воспитания и обучения ребёнка, решение проблемных вопросов, активизация педагогических умений родителей, помощь родителям в разрешении сложных педагогических ситуаций.</w:t>
            </w:r>
          </w:p>
        </w:tc>
      </w:tr>
      <w:tr w:rsidR="00805ADF" w:rsidRPr="00322163" w:rsidTr="00805ADF">
        <w:trPr>
          <w:trHeight w:val="675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805ADF" w:rsidP="00805A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познакомимся!», «Семейные традиции».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Arial" w:eastAsia="Calibri" w:hAnsi="Arial" w:cs="Arial"/>
                <w:sz w:val="28"/>
                <w:szCs w:val="28"/>
                <w:shd w:val="clear" w:color="auto" w:fill="F4F4F4"/>
              </w:rPr>
              <w:t xml:space="preserve"> 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внимание родителей к вопросу семейных традиций и их значения в воспитании и развитии ребенка.</w:t>
            </w:r>
          </w:p>
        </w:tc>
      </w:tr>
      <w:tr w:rsidR="00805ADF" w:rsidRPr="00322163" w:rsidTr="00805ADF">
        <w:trPr>
          <w:trHeight w:val="478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клуба молодой семьи.</w:t>
            </w:r>
          </w:p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Тема: «Презентация клуба «Молодая семья</w:t>
            </w:r>
            <w:r w:rsidR="00D9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9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D90BCE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участников клуба, знакомство с положением, целями, задачами, правами и обязанностями, организацией деятельности клуба</w:t>
            </w:r>
            <w:r w:rsidR="00805ADF"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05ADF" w:rsidRPr="00322163" w:rsidTr="00805ADF">
        <w:trPr>
          <w:trHeight w:val="475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Инструктаж по технике безопасности. </w:t>
            </w:r>
          </w:p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Тема: «Безопасность».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Обратить внимание родителей на безопасное поведение детей дома и на улице.</w:t>
            </w:r>
          </w:p>
        </w:tc>
      </w:tr>
      <w:tr w:rsidR="00805ADF" w:rsidRPr="00322163" w:rsidTr="00805ADF">
        <w:trPr>
          <w:trHeight w:val="554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на тему: «Роль семьи в подготовке ребенка к школе».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 задачами </w:t>
            </w:r>
            <w:proofErr w:type="spellStart"/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-образовательного процесса, творческими проектами и планами на предстоящий учебный год.</w:t>
            </w:r>
          </w:p>
        </w:tc>
      </w:tr>
      <w:tr w:rsidR="00805ADF" w:rsidRPr="00322163" w:rsidTr="00805ADF">
        <w:trPr>
          <w:trHeight w:val="377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Анкета для родителей: «Какой вы родитель?».                                                                                  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</w:tc>
      </w:tr>
      <w:tr w:rsidR="00805ADF" w:rsidRPr="00322163" w:rsidTr="00805ADF">
        <w:trPr>
          <w:trHeight w:val="383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 «Внимательный пешеход».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ПДД и навыков поведения на улице среди детей и родителей.</w:t>
            </w:r>
          </w:p>
        </w:tc>
      </w:tr>
      <w:tr w:rsidR="00805ADF" w:rsidRPr="00322163" w:rsidTr="00805ADF">
        <w:trPr>
          <w:trHeight w:val="468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осен</w:t>
            </w:r>
            <w:r w:rsidR="00D90BCE">
              <w:rPr>
                <w:rFonts w:ascii="Times New Roman" w:eastAsia="Calibri" w:hAnsi="Times New Roman" w:cs="Times New Roman"/>
                <w:sz w:val="28"/>
                <w:szCs w:val="28"/>
              </w:rPr>
              <w:t>нему утреннику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и родителей к совместной подготовке мероприятия. Способствовать созданию положительных эмоций.</w:t>
            </w:r>
          </w:p>
        </w:tc>
      </w:tr>
    </w:tbl>
    <w:p w:rsidR="00805ADF" w:rsidRPr="00322163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  <w:r w:rsidRPr="00322163">
        <w:rPr>
          <w:rFonts w:ascii="Calibri" w:eastAsia="Calibri" w:hAnsi="Calibri" w:cs="Times New Roman"/>
        </w:rPr>
        <w:br w:type="page"/>
      </w:r>
    </w:p>
    <w:tbl>
      <w:tblPr>
        <w:tblW w:w="15878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10483"/>
      </w:tblGrid>
      <w:tr w:rsidR="00805ADF" w:rsidRPr="00322163" w:rsidTr="00805ADF">
        <w:trPr>
          <w:trHeight w:val="408"/>
        </w:trPr>
        <w:tc>
          <w:tcPr>
            <w:tcW w:w="15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ADF" w:rsidRPr="00322163" w:rsidRDefault="00805ADF" w:rsidP="00805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5ADF" w:rsidRPr="00322163" w:rsidRDefault="00805ADF" w:rsidP="00805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805ADF" w:rsidP="009E7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E7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развивать память у детей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полезной и нужной информации; познакомить родителей с основными аспектами готовности ребёнка к школе; дать рекомендации по подготовке детей к школе.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9E71C4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игрушки необходимы дома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родителям знания о значении игры в развитии ребенка; приобщить к игре ребенка в условиях семьи; вооружить родителей знаниями о целесообразном педагогическом подборе</w:t>
            </w:r>
            <w:r w:rsidRPr="00322163">
              <w:rPr>
                <w:rFonts w:ascii="playfair_displayregular" w:eastAsia="Times New Roman" w:hAnsi="playfair_displayregular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игрушек.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осеннего утренника для </w:t>
            </w:r>
            <w:r w:rsidR="00D90BCE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творческого взаимодействия родителей и детей; способствовать созданию положительных эмоций.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и поделок «Осенний вернисаж».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и заинтересовать родителей созданием совместных работ с осенней тематикой.</w:t>
            </w:r>
          </w:p>
        </w:tc>
      </w:tr>
      <w:tr w:rsidR="00805ADF" w:rsidRPr="00322163" w:rsidTr="00805ADF">
        <w:trPr>
          <w:trHeight w:val="1244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беседы с родителями о необходимости проводить вакцинацию против гриппа. 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Проконсультировать родителей по данным вопросам.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Беседа. Тема:  «Правила хорошего тона».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поведения в группе, поощрять тёплые взаимоотношения друг с другом.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Субботник. Совместная уборка детской площадки дошкольной группы.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 субботнику на участке группы. Способствовать развитию совместной трудовой деятельности детей и родителей.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</w:t>
            </w:r>
            <w:r w:rsidR="008A1B82">
              <w:rPr>
                <w:rFonts w:ascii="Times New Roman" w:eastAsia="Calibri" w:hAnsi="Times New Roman" w:cs="Times New Roman"/>
                <w:sz w:val="28"/>
                <w:szCs w:val="28"/>
              </w:rPr>
              <w:t>ие  в районном конкурсе Волшебница осень»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A1B82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обучающихся и их родителей к проблемам охраны окружающей среды.</w:t>
            </w:r>
          </w:p>
        </w:tc>
      </w:tr>
      <w:tr w:rsidR="00805ADF" w:rsidRPr="00322163" w:rsidTr="00805ADF">
        <w:trPr>
          <w:trHeight w:val="87"/>
        </w:trPr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клуба молодой семьи.</w:t>
            </w:r>
          </w:p>
          <w:p w:rsidR="00805ADF" w:rsidRPr="00322163" w:rsidRDefault="00937BC0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Тема: «Адаптируемся вместе</w:t>
            </w:r>
            <w:r w:rsidR="00805ADF"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937BC0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Консультационная помощь родителям в период адаптации детей</w:t>
            </w:r>
            <w:r w:rsidR="00805ADF"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05ADF" w:rsidRPr="00322163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  <w:r w:rsidRPr="00322163">
        <w:rPr>
          <w:rFonts w:ascii="Calibri" w:eastAsia="Calibri" w:hAnsi="Calibri" w:cs="Times New Roman"/>
        </w:rPr>
        <w:br w:type="page"/>
      </w:r>
    </w:p>
    <w:tbl>
      <w:tblPr>
        <w:tblW w:w="15802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10433"/>
      </w:tblGrid>
      <w:tr w:rsidR="00805ADF" w:rsidRPr="00322163" w:rsidTr="00805ADF">
        <w:trPr>
          <w:trHeight w:val="69"/>
        </w:trPr>
        <w:tc>
          <w:tcPr>
            <w:tcW w:w="1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5ADF" w:rsidRPr="00322163" w:rsidRDefault="00805ADF" w:rsidP="00805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9E71C4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сад. За или против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Консультация. </w:t>
            </w:r>
          </w:p>
          <w:p w:rsidR="00805ADF" w:rsidRPr="00322163" w:rsidRDefault="007433C9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«Игровые способы решения детских конфликтов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здорового образа жизни.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Стенгазета «Бабушка рядышком с дедушкой».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старшему поколению.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Видеоролик «Портрет моей любимой мамы».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Создать благоприятные и положительные эмоции среди семей воспитанников группы.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родителей: «Правила пожарной безопасности».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усилий педагогов и родителей по приобщению детей к основам пожарной безопасности.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 ко дню матери. «Портрет моей любимой мамы».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любовь, уважение к мамам, донести до детей, что дороже мамы никого нет, что мама — самый близкий и лучший друг. Призывать мам, развивать творческие способности своих детей.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 Новогодн</w:t>
            </w:r>
            <w:r w:rsidR="00937BC0">
              <w:rPr>
                <w:rFonts w:ascii="Times New Roman" w:eastAsia="Calibri" w:hAnsi="Times New Roman" w:cs="Times New Roman"/>
                <w:sz w:val="28"/>
                <w:szCs w:val="28"/>
              </w:rPr>
              <w:t>ему празднику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и родителей к совместной подготовке мероприятия. Способствовать созданию положительных эмоций.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Участи</w:t>
            </w:r>
            <w:r w:rsidR="008A1B82">
              <w:rPr>
                <w:rFonts w:ascii="Times New Roman" w:eastAsia="Calibri" w:hAnsi="Times New Roman" w:cs="Times New Roman"/>
                <w:sz w:val="28"/>
                <w:szCs w:val="28"/>
              </w:rPr>
              <w:t>е в районном конкурсе, посвященному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матери.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клубе молодой семьи.                                    </w:t>
            </w:r>
            <w:r w:rsidR="00937B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Тема: «Очень маму я люблю!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37B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937BC0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сплочению семейных отношений.</w:t>
            </w:r>
          </w:p>
        </w:tc>
      </w:tr>
      <w:tr w:rsidR="00B21BE4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4" w:rsidRPr="00322163" w:rsidRDefault="00B21BE4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тематической неделе нац. проекта «Демография».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4" w:rsidRDefault="00B21BE4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5ADF" w:rsidRPr="00322163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  <w:r w:rsidRPr="00322163">
        <w:rPr>
          <w:rFonts w:ascii="Calibri" w:eastAsia="Calibri" w:hAnsi="Calibri" w:cs="Times New Roman"/>
        </w:rPr>
        <w:br w:type="page"/>
      </w:r>
    </w:p>
    <w:tbl>
      <w:tblPr>
        <w:tblW w:w="16012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10572"/>
      </w:tblGrid>
      <w:tr w:rsidR="00805ADF" w:rsidRPr="00322163" w:rsidTr="00805ADF">
        <w:trPr>
          <w:trHeight w:val="101"/>
        </w:trPr>
        <w:tc>
          <w:tcPr>
            <w:tcW w:w="16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5ADF" w:rsidRPr="00322163" w:rsidRDefault="00805ADF" w:rsidP="00805A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05ADF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7433C9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 стучится в дверь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A1B82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Проинформировать родителей на тему: «Как интересно провести новогодние каникулы».</w:t>
            </w:r>
          </w:p>
        </w:tc>
      </w:tr>
      <w:tr w:rsidR="00805ADF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0D6B2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провести праздничные выходные с детьми?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родителей о подготовке ребенка к празднику</w:t>
            </w:r>
            <w:r w:rsidR="000D6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настроив его на ожидание праздника.</w:t>
            </w:r>
          </w:p>
        </w:tc>
      </w:tr>
      <w:tr w:rsidR="00805ADF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папки-передвижки на зимнюю тему.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родительский уголок к зимнему сезону с целью привлечения внимания родителей к полезной и нужной, наглядной информации.</w:t>
            </w:r>
          </w:p>
        </w:tc>
      </w:tr>
      <w:tr w:rsidR="00805ADF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новогоднего утренника для детей «Новогодний салют».                                                                    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ADF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Украшение участка снежными постройками.                                                                                 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Вовлечь родителей в совместную работу по постройке снежного городка и украшения участка с целью совместного творчества.</w:t>
            </w:r>
          </w:p>
        </w:tc>
      </w:tr>
      <w:tr w:rsidR="00805ADF" w:rsidRPr="00322163" w:rsidTr="00805ADF">
        <w:trPr>
          <w:trHeight w:val="746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937B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собрание. Тема: «</w:t>
            </w:r>
            <w:r w:rsidR="00B21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Скоро, скоро Новый год!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A1B82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вопросов подготовки к новогоднему утреннику.</w:t>
            </w:r>
          </w:p>
        </w:tc>
      </w:tr>
      <w:tr w:rsidR="00805ADF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клубе молодой семьи.    </w:t>
            </w:r>
            <w:r w:rsidR="00B21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Тема: «Скучен день до вечера, если делать нечего…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21B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BC1DBB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вариантами совместного проведения семейных вечеров.</w:t>
            </w:r>
          </w:p>
        </w:tc>
      </w:tr>
      <w:tr w:rsidR="00B21BE4" w:rsidRPr="00322163" w:rsidTr="00805ADF">
        <w:trPr>
          <w:trHeight w:val="101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4" w:rsidRPr="00322163" w:rsidRDefault="00B21BE4" w:rsidP="009E7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районном новогоднем конкурсе.</w:t>
            </w:r>
          </w:p>
        </w:tc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4" w:rsidRPr="00322163" w:rsidRDefault="00B21BE4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5ADF" w:rsidRPr="00322163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  <w:r w:rsidRPr="00322163">
        <w:rPr>
          <w:rFonts w:ascii="Calibri" w:eastAsia="Calibri" w:hAnsi="Calibri" w:cs="Times New Roman"/>
        </w:rPr>
        <w:br w:type="page"/>
      </w:r>
    </w:p>
    <w:tbl>
      <w:tblPr>
        <w:tblW w:w="15847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10463"/>
      </w:tblGrid>
      <w:tr w:rsidR="00805ADF" w:rsidRPr="00322163" w:rsidTr="00805ADF">
        <w:trPr>
          <w:trHeight w:val="87"/>
        </w:trPr>
        <w:tc>
          <w:tcPr>
            <w:tcW w:w="15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ADF" w:rsidRPr="00322163" w:rsidRDefault="00805ADF" w:rsidP="00805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5ADF" w:rsidRPr="00322163" w:rsidRDefault="00805ADF" w:rsidP="00805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805ADF" w:rsidRPr="00322163" w:rsidRDefault="00805ADF" w:rsidP="00805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05ADF" w:rsidRPr="00322163" w:rsidTr="00805ADF">
        <w:trPr>
          <w:trHeight w:val="87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Консультация. </w:t>
            </w:r>
          </w:p>
          <w:p w:rsidR="00805ADF" w:rsidRPr="00322163" w:rsidRDefault="000D6B2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«Здоровье-это все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ответственности у родителей за развитие и здоровье своих детей.</w:t>
            </w:r>
          </w:p>
        </w:tc>
      </w:tr>
      <w:tr w:rsidR="00805ADF" w:rsidRPr="00322163" w:rsidTr="00805ADF">
        <w:trPr>
          <w:trHeight w:val="87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0D6B2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семейного воспитания на развитие ребенка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внимания родителей к полезной и нужной информации.</w:t>
            </w:r>
          </w:p>
        </w:tc>
      </w:tr>
      <w:tr w:rsidR="00805ADF" w:rsidRPr="00322163" w:rsidTr="00805ADF">
        <w:trPr>
          <w:trHeight w:val="27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«Режим будущего первоклассника».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Информировать родителей о важности соблюдения режима для будущих школьников.</w:t>
            </w:r>
          </w:p>
        </w:tc>
      </w:tr>
      <w:tr w:rsidR="00805ADF" w:rsidRPr="00322163" w:rsidTr="00805ADF">
        <w:trPr>
          <w:trHeight w:val="27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 технике безопасности «Крещенские морозы».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Напомнить родителям о важности соблюдения правил поведения на улице в морозные дни.</w:t>
            </w:r>
          </w:p>
        </w:tc>
      </w:tr>
      <w:tr w:rsidR="00805ADF" w:rsidRPr="00322163" w:rsidTr="00805ADF">
        <w:trPr>
          <w:trHeight w:val="27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Беседы. «Закаливание — одна из форм профилактики простудных заболеваний детей».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с задачами по сохранению и оздоровлению детей и формированию навыков самообслуживания.</w:t>
            </w:r>
          </w:p>
        </w:tc>
      </w:tr>
      <w:tr w:rsidR="00805ADF" w:rsidRPr="00322163" w:rsidTr="00805ADF">
        <w:trPr>
          <w:trHeight w:val="27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Памятка для родителей: «Досуг с ребенком в зимнее время ».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родителям ряд мероприятий и приёмов проведения выходного дня с ребёнком.</w:t>
            </w:r>
          </w:p>
        </w:tc>
      </w:tr>
      <w:tr w:rsidR="00805ADF" w:rsidRPr="00322163" w:rsidTr="00805ADF">
        <w:trPr>
          <w:trHeight w:val="656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«Кормушка для птиц».                                                                                                              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Вовлекать родителей в процесс организации «птичьих столовых» на участке дошкольной группы, показывая тем самым детям пример заботливого отношения к природе.</w:t>
            </w:r>
          </w:p>
        </w:tc>
      </w:tr>
      <w:tr w:rsidR="00805ADF" w:rsidRPr="00322163" w:rsidTr="00805ADF">
        <w:trPr>
          <w:trHeight w:val="27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5ADF" w:rsidRPr="00322163" w:rsidTr="00805ADF">
        <w:trPr>
          <w:trHeight w:val="27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клубе молодой семьи.      </w:t>
            </w:r>
            <w:r w:rsidR="004B4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Тема: «Чем занять ребенка дома в выходной день?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B4E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4B4E1E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родителям театрализованные развивающие игры.</w:t>
            </w:r>
          </w:p>
        </w:tc>
      </w:tr>
    </w:tbl>
    <w:p w:rsidR="00805ADF" w:rsidRPr="00322163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  <w:r w:rsidRPr="00322163">
        <w:rPr>
          <w:rFonts w:ascii="Calibri" w:eastAsia="Calibri" w:hAnsi="Calibri" w:cs="Times New Roman"/>
        </w:rPr>
        <w:br w:type="page"/>
      </w:r>
    </w:p>
    <w:tbl>
      <w:tblPr>
        <w:tblW w:w="15802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10433"/>
      </w:tblGrid>
      <w:tr w:rsidR="00805ADF" w:rsidRPr="00322163" w:rsidTr="00805ADF">
        <w:trPr>
          <w:trHeight w:val="216"/>
        </w:trPr>
        <w:tc>
          <w:tcPr>
            <w:tcW w:w="1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5ADF" w:rsidRPr="00322163" w:rsidRDefault="00805ADF" w:rsidP="00805AD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5ADF" w:rsidRPr="00322163" w:rsidTr="00805ADF">
        <w:trPr>
          <w:trHeight w:val="30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805ADF" w:rsidP="000D6B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D6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 компьютер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0D6B2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социальной ситуации для повышения родительской компетентности в вопросе безопасного взаимодействия ребенка с компьютером.</w:t>
            </w:r>
          </w:p>
        </w:tc>
      </w:tr>
      <w:tr w:rsidR="00805ADF" w:rsidRPr="00322163" w:rsidTr="00805ADF">
        <w:trPr>
          <w:trHeight w:val="30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805ADF" w:rsidRPr="00322163" w:rsidRDefault="000D6B2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«Правильное питание детей дошкольного возраста</w:t>
            </w:r>
            <w:r w:rsidR="00805AD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родителей о важности данного вопроса.</w:t>
            </w:r>
          </w:p>
        </w:tc>
      </w:tr>
      <w:tr w:rsidR="00805ADF" w:rsidRPr="00322163" w:rsidTr="00805ADF">
        <w:trPr>
          <w:trHeight w:val="315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 «С чего начинается Родина?».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компетентных знаний родителей о Родине.</w:t>
            </w:r>
          </w:p>
        </w:tc>
      </w:tr>
      <w:tr w:rsidR="00805ADF" w:rsidRPr="00322163" w:rsidTr="00805ADF">
        <w:trPr>
          <w:trHeight w:val="30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Видеоролик рисунков «Мой папа».                                                                         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 уважение детей к своим папам, дедушкам, Российской армии.</w:t>
            </w:r>
          </w:p>
        </w:tc>
      </w:tr>
      <w:tr w:rsidR="00805ADF" w:rsidRPr="00322163" w:rsidTr="00805ADF">
        <w:trPr>
          <w:trHeight w:val="30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Фотогазета «Самый лучший папа мой!»                                            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мам и детей к оформлению выставки, воспитывать желание делать подарки. </w:t>
            </w:r>
          </w:p>
        </w:tc>
      </w:tr>
      <w:tr w:rsidR="00805ADF" w:rsidRPr="00322163" w:rsidTr="00805ADF">
        <w:trPr>
          <w:trHeight w:val="30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праздник.                                                                                  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Задействовать пап в участии на спортивном празднике; вовлечь их в творческий процесс общения с детьми.</w:t>
            </w:r>
          </w:p>
        </w:tc>
      </w:tr>
      <w:tr w:rsidR="00805ADF" w:rsidRPr="00322163" w:rsidTr="00805ADF">
        <w:trPr>
          <w:trHeight w:val="622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беседы с папами, тема: «Кого вы считаете главным в воспитании ребенка?».                                                                                                                 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 анализ информации о том, какую роль в воспитании детей занимают папы и дедушки. Прививать любовь к мужчине (папе, дедушке).</w:t>
            </w:r>
          </w:p>
        </w:tc>
      </w:tr>
      <w:tr w:rsidR="00805ADF" w:rsidRPr="00322163" w:rsidTr="00805ADF">
        <w:trPr>
          <w:trHeight w:val="30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утреннику «Женский день -8 марта!».                                                            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Побуждать детей и родителей к совместной подготовке мероприятия. Способствовать созданию положительных эмоций.</w:t>
            </w:r>
          </w:p>
        </w:tc>
      </w:tr>
      <w:tr w:rsidR="00805ADF" w:rsidRPr="00322163" w:rsidTr="00805ADF">
        <w:trPr>
          <w:trHeight w:val="15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районном конкурсе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5ADF" w:rsidRPr="00322163" w:rsidTr="00805ADF">
        <w:trPr>
          <w:trHeight w:val="15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клубе молодой семьи.         </w:t>
            </w:r>
            <w:r w:rsidR="004B4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Тема: «Если хочешь быть здоров-закаляйся! Если хочешь счастлив быть-улыбайся!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4B4E1E" w:rsidRDefault="004B4E1E" w:rsidP="00805AD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 правилами закаливания, рассказать о детских инфекциях и их профилактике.</w:t>
            </w:r>
          </w:p>
        </w:tc>
      </w:tr>
      <w:tr w:rsidR="004B4E1E" w:rsidRPr="00322163" w:rsidTr="00805ADF">
        <w:trPr>
          <w:trHeight w:val="157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1E" w:rsidRPr="00322163" w:rsidRDefault="004B4E1E" w:rsidP="00805AD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тематической неделе нац. проекта «Демография».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1E" w:rsidRPr="00322163" w:rsidRDefault="004B4E1E" w:rsidP="00805A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805ADF" w:rsidRPr="00322163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  <w:r w:rsidRPr="00322163">
        <w:rPr>
          <w:rFonts w:ascii="Calibri" w:eastAsia="Calibri" w:hAnsi="Calibri" w:cs="Times New Roman"/>
        </w:rPr>
        <w:br w:type="page"/>
      </w:r>
    </w:p>
    <w:tbl>
      <w:tblPr>
        <w:tblW w:w="15802" w:type="dxa"/>
        <w:tblInd w:w="-5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10433"/>
      </w:tblGrid>
      <w:tr w:rsidR="00805ADF" w:rsidRPr="00322163" w:rsidTr="00805ADF">
        <w:trPr>
          <w:trHeight w:val="157"/>
        </w:trPr>
        <w:tc>
          <w:tcPr>
            <w:tcW w:w="1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05ADF" w:rsidRPr="00322163" w:rsidRDefault="00805ADF" w:rsidP="00805AD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6B2F" w:rsidRPr="00322163" w:rsidTr="00805ADF">
        <w:trPr>
          <w:trHeight w:val="465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2F" w:rsidRPr="00322163" w:rsidRDefault="000D6B2F" w:rsidP="000D6B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0D6B2F" w:rsidRPr="00322163" w:rsidRDefault="000D6B2F" w:rsidP="000D6B2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школа жизни для ребенка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2F" w:rsidRPr="00322163" w:rsidRDefault="00BC1DBB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родителям, как через игру подготовить ребенка к жизни в социуме.</w:t>
            </w:r>
          </w:p>
        </w:tc>
      </w:tr>
      <w:tr w:rsidR="000D6B2F" w:rsidRPr="00322163" w:rsidTr="00805ADF">
        <w:trPr>
          <w:trHeight w:val="465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2F" w:rsidRPr="00322163" w:rsidRDefault="000D6B2F" w:rsidP="000D6B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0D6B2F" w:rsidRPr="00322163" w:rsidRDefault="00BC1DBB" w:rsidP="000D6B2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</w:t>
            </w:r>
            <w:r w:rsidR="000D6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уки развивают мозг</w:t>
            </w:r>
            <w:r w:rsidR="000D6B2F"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2F" w:rsidRPr="00322163" w:rsidRDefault="00BC1DBB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родителей с вариантами </w:t>
            </w:r>
            <w:r w:rsidR="00514909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мелкой моторики.</w:t>
            </w:r>
          </w:p>
        </w:tc>
      </w:tr>
      <w:tr w:rsidR="00805ADF" w:rsidRPr="00322163" w:rsidTr="00805ADF">
        <w:trPr>
          <w:trHeight w:val="465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 технике безопасности «Чем опасна оттепель на улице».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родителей с правилами поведения на улице во время гололедицы.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«Женский день -8 марта!».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Создать праздничную, тёплую, доброжелательную атмосферу на празднике.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«Цветы для бабушки».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и чувство благодарности к своим бабушкам, побуждать детей доставлять им радость.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папки-передвижки на весеннюю тему.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родительский уголок к весеннему сезону с целью привлечения внимания родителей к полезной и нужной, наглядной  информации.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Досуговое развлечение «Широкая Масленица».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семей группы в семейной досуговой деятельности.</w:t>
            </w: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</w:t>
            </w:r>
          </w:p>
          <w:p w:rsidR="00514909" w:rsidRPr="00322163" w:rsidRDefault="00514909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5ADF" w:rsidRPr="00322163" w:rsidTr="00805ADF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805ADF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клубе молодой семьи. </w:t>
            </w:r>
            <w:r w:rsidR="004B4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Тема: «Чудесная карусель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ADF" w:rsidRPr="00322163" w:rsidRDefault="004B4E1E" w:rsidP="00805ADF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 различными играми.</w:t>
            </w:r>
          </w:p>
        </w:tc>
      </w:tr>
    </w:tbl>
    <w:p w:rsidR="00805ADF" w:rsidRDefault="00805ADF" w:rsidP="00805ADF">
      <w:pPr>
        <w:spacing w:after="200" w:line="276" w:lineRule="auto"/>
        <w:rPr>
          <w:rFonts w:ascii="Calibri" w:eastAsia="Calibri" w:hAnsi="Calibri" w:cs="Times New Roman"/>
        </w:rPr>
      </w:pPr>
    </w:p>
    <w:p w:rsidR="00514909" w:rsidRDefault="00514909" w:rsidP="00805ADF">
      <w:pPr>
        <w:spacing w:after="200" w:line="276" w:lineRule="auto"/>
        <w:rPr>
          <w:rFonts w:ascii="Calibri" w:eastAsia="Calibri" w:hAnsi="Calibri" w:cs="Times New Roman"/>
        </w:rPr>
      </w:pPr>
    </w:p>
    <w:p w:rsidR="00514909" w:rsidRDefault="00514909" w:rsidP="00805ADF">
      <w:pPr>
        <w:spacing w:after="200" w:line="276" w:lineRule="auto"/>
        <w:rPr>
          <w:rFonts w:ascii="Calibri" w:eastAsia="Calibri" w:hAnsi="Calibri" w:cs="Times New Roman"/>
        </w:rPr>
      </w:pPr>
    </w:p>
    <w:p w:rsidR="00514909" w:rsidRDefault="00514909" w:rsidP="00805ADF">
      <w:pPr>
        <w:spacing w:after="200" w:line="276" w:lineRule="auto"/>
        <w:rPr>
          <w:rFonts w:ascii="Calibri" w:eastAsia="Calibri" w:hAnsi="Calibri" w:cs="Times New Roman"/>
        </w:rPr>
      </w:pPr>
    </w:p>
    <w:p w:rsidR="00514909" w:rsidRDefault="00514909" w:rsidP="00805ADF">
      <w:pPr>
        <w:spacing w:after="200" w:line="276" w:lineRule="auto"/>
        <w:rPr>
          <w:rFonts w:ascii="Calibri" w:eastAsia="Calibri" w:hAnsi="Calibri" w:cs="Times New Roman"/>
        </w:rPr>
      </w:pPr>
    </w:p>
    <w:p w:rsidR="00514909" w:rsidRDefault="00514909" w:rsidP="00805ADF">
      <w:pPr>
        <w:spacing w:after="200" w:line="276" w:lineRule="auto"/>
        <w:rPr>
          <w:rFonts w:ascii="Calibri" w:eastAsia="Calibri" w:hAnsi="Calibri" w:cs="Times New Roman"/>
        </w:rPr>
      </w:pPr>
    </w:p>
    <w:p w:rsidR="00514909" w:rsidRPr="00322163" w:rsidRDefault="00514909" w:rsidP="00805AD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366"/>
        <w:tblW w:w="158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10433"/>
      </w:tblGrid>
      <w:tr w:rsidR="00514909" w:rsidRPr="00322163" w:rsidTr="00514909">
        <w:trPr>
          <w:trHeight w:val="69"/>
        </w:trPr>
        <w:tc>
          <w:tcPr>
            <w:tcW w:w="1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514909" w:rsidRPr="00322163" w:rsidRDefault="00514909" w:rsidP="0051490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ребенок ученик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514909" w:rsidRPr="00322163" w:rsidRDefault="00514909" w:rsidP="00514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здорового образа жизни.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и книга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 с приемами закаливания детей в домашних условиях и рекомендациями по проведению процедур закаливания.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Памятка. «Как предупредить авитаминоз весной».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ряд витаминов и добавок для пищи детей весной.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игры с ребенком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интерес родителей для совместной игровой деятельности с ребенком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конкурсе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клубе молодой семьи.            Тема: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Весь апрель никому не верь!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Рассказать родителям о возможностях проведения семейных досугов.</w:t>
            </w:r>
          </w:p>
        </w:tc>
      </w:tr>
    </w:tbl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4909" w:rsidRDefault="00514909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4909" w:rsidRDefault="00514909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4909" w:rsidRDefault="00514909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4909" w:rsidRDefault="00514909" w:rsidP="000009E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158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9"/>
        <w:gridCol w:w="10433"/>
      </w:tblGrid>
      <w:tr w:rsidR="00514909" w:rsidRPr="00322163" w:rsidTr="00514909">
        <w:trPr>
          <w:trHeight w:val="69"/>
        </w:trPr>
        <w:tc>
          <w:tcPr>
            <w:tcW w:w="1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4909" w:rsidRPr="00322163" w:rsidRDefault="00514909" w:rsidP="0051490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вопросам родителей».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Проконсультировать родителей по данным вопросам.</w:t>
            </w:r>
          </w:p>
        </w:tc>
      </w:tr>
      <w:tr w:rsidR="00514909" w:rsidRPr="00322163" w:rsidTr="00514909">
        <w:trPr>
          <w:trHeight w:val="222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</w:t>
            </w:r>
          </w:p>
          <w:p w:rsidR="00514909" w:rsidRPr="00322163" w:rsidRDefault="00514909" w:rsidP="005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особенностях питания детей летом».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родителей к полезной и нужной информации.</w:t>
            </w:r>
          </w:p>
        </w:tc>
      </w:tr>
      <w:tr w:rsidR="00514909" w:rsidRPr="00322163" w:rsidTr="00514909">
        <w:trPr>
          <w:trHeight w:val="222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выставки  ко Дню Победы.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 участию в празднике, воспитывать чувство патриотизма у детей.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Памятка родителям: «Безопасное поведение детей на дороге».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единого воспитательного подхода по обучению детей правилам дорожного движения в д\с и дома. 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Фото-вернисаж: «Вот и стали мы на год взрослей».                                                                    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 в подготовку к выпускному вечеру. Укреплять дружеские взаимоотношения в коллективе группы.</w:t>
            </w:r>
          </w:p>
        </w:tc>
      </w:tr>
      <w:tr w:rsidR="00514909" w:rsidRPr="00322163" w:rsidTr="00514909">
        <w:trPr>
          <w:trHeight w:val="69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выпускного вечера «До свидания, детский сад!».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Создать радостное настроение у детей и родителей, получить положительные эмоции.</w:t>
            </w:r>
          </w:p>
        </w:tc>
      </w:tr>
      <w:tr w:rsidR="00514909" w:rsidRPr="00322163" w:rsidTr="00514909">
        <w:trPr>
          <w:trHeight w:val="120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Субботник. Совместная уборка детской площадки дошкольной группы.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909" w:rsidRPr="00322163" w:rsidRDefault="00514909" w:rsidP="0051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 уборке участка группы. Способствовать развитию совместной трудовой деятельности детей и родителей.</w:t>
            </w:r>
          </w:p>
        </w:tc>
      </w:tr>
      <w:tr w:rsidR="00514909" w:rsidRPr="00322163" w:rsidTr="00514909">
        <w:trPr>
          <w:trHeight w:val="120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клубе молодой семьи.</w:t>
            </w:r>
          </w:p>
          <w:p w:rsidR="00514909" w:rsidRPr="00322163" w:rsidRDefault="00514909" w:rsidP="00514909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Тема: «В здоровом теле-здоровый дух!</w:t>
            </w:r>
            <w:r w:rsidRPr="0032216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909" w:rsidRPr="00322163" w:rsidRDefault="00514909" w:rsidP="0051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родителей с подвижными играми для игры с детьми.</w:t>
            </w:r>
          </w:p>
        </w:tc>
      </w:tr>
    </w:tbl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5ADF" w:rsidRDefault="00805ADF" w:rsidP="003221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4909" w:rsidRDefault="00514909" w:rsidP="0051490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14909" w:rsidSect="0004522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313"/>
    <w:multiLevelType w:val="multilevel"/>
    <w:tmpl w:val="F290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F4630"/>
    <w:multiLevelType w:val="multilevel"/>
    <w:tmpl w:val="D48C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F4C07"/>
    <w:multiLevelType w:val="multilevel"/>
    <w:tmpl w:val="FE5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C4F5D"/>
    <w:multiLevelType w:val="multilevel"/>
    <w:tmpl w:val="CD82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02A7B"/>
    <w:multiLevelType w:val="multilevel"/>
    <w:tmpl w:val="BDF0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5667E"/>
    <w:multiLevelType w:val="multilevel"/>
    <w:tmpl w:val="801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736BC"/>
    <w:multiLevelType w:val="multilevel"/>
    <w:tmpl w:val="0C2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A7C63"/>
    <w:multiLevelType w:val="hybridMultilevel"/>
    <w:tmpl w:val="37F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373D7"/>
    <w:multiLevelType w:val="multilevel"/>
    <w:tmpl w:val="C5CC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D6254"/>
    <w:multiLevelType w:val="multilevel"/>
    <w:tmpl w:val="D34A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BC"/>
    <w:rsid w:val="000009E7"/>
    <w:rsid w:val="0004522F"/>
    <w:rsid w:val="0006078E"/>
    <w:rsid w:val="00084471"/>
    <w:rsid w:val="000A1291"/>
    <w:rsid w:val="000B77B0"/>
    <w:rsid w:val="000D6B2F"/>
    <w:rsid w:val="000E332F"/>
    <w:rsid w:val="00134406"/>
    <w:rsid w:val="002663BC"/>
    <w:rsid w:val="00284417"/>
    <w:rsid w:val="002A20B8"/>
    <w:rsid w:val="003178F3"/>
    <w:rsid w:val="00322163"/>
    <w:rsid w:val="00375902"/>
    <w:rsid w:val="003C5784"/>
    <w:rsid w:val="004B4E1E"/>
    <w:rsid w:val="004C15DF"/>
    <w:rsid w:val="00514909"/>
    <w:rsid w:val="00661607"/>
    <w:rsid w:val="00681E19"/>
    <w:rsid w:val="006D0732"/>
    <w:rsid w:val="006F5825"/>
    <w:rsid w:val="007433C9"/>
    <w:rsid w:val="00805ADF"/>
    <w:rsid w:val="00816172"/>
    <w:rsid w:val="0088168F"/>
    <w:rsid w:val="008A1B82"/>
    <w:rsid w:val="008B3A7E"/>
    <w:rsid w:val="00903E43"/>
    <w:rsid w:val="00937BC0"/>
    <w:rsid w:val="009E71C4"/>
    <w:rsid w:val="00B21BE4"/>
    <w:rsid w:val="00BC1DBB"/>
    <w:rsid w:val="00BF597A"/>
    <w:rsid w:val="00C054FE"/>
    <w:rsid w:val="00CB5A6A"/>
    <w:rsid w:val="00D06906"/>
    <w:rsid w:val="00D3059B"/>
    <w:rsid w:val="00D75A69"/>
    <w:rsid w:val="00D90BCE"/>
    <w:rsid w:val="00E36741"/>
    <w:rsid w:val="00E76520"/>
    <w:rsid w:val="00EC3E36"/>
    <w:rsid w:val="00F32300"/>
    <w:rsid w:val="00F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A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44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8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A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44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8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224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15" w:color="BDBDBD"/>
            <w:bottom w:val="single" w:sz="6" w:space="20" w:color="BDBDBD"/>
            <w:right w:val="single" w:sz="6" w:space="31" w:color="BDBDB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BB98-E3E8-431A-8193-6968E053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21</cp:revision>
  <cp:lastPrinted>2024-10-02T10:02:00Z</cp:lastPrinted>
  <dcterms:created xsi:type="dcterms:W3CDTF">2023-07-11T06:54:00Z</dcterms:created>
  <dcterms:modified xsi:type="dcterms:W3CDTF">2024-10-02T10:02:00Z</dcterms:modified>
</cp:coreProperties>
</file>